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5E" w:rsidRPr="00361F5E" w:rsidRDefault="00A835BB" w:rsidP="00361F5E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noProof/>
          <w:spacing w:val="-12"/>
          <w:sz w:val="3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.45pt;margin-top:-24.2pt;width:89pt;height:48.75pt;z-index:-251658752;visibility:visible;mso-wrap-edited:f">
            <v:imagedata r:id="rId8" o:title="" cropbottom="20058f"/>
          </v:shape>
          <o:OLEObject Type="Embed" ProgID="Word.Picture.8" ShapeID="_x0000_s1028" DrawAspect="Content" ObjectID="_1608980424" r:id="rId9"/>
        </w:pict>
      </w:r>
    </w:p>
    <w:p w:rsidR="00361F5E" w:rsidRPr="00361F5E" w:rsidRDefault="00361F5E" w:rsidP="00361F5E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Sąd Okręgow</w:t>
      </w: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y</w:t>
      </w:r>
      <w:r w:rsidRPr="00361F5E">
        <w:rPr>
          <w:rFonts w:ascii="Cambria" w:eastAsia="Times New Roman" w:hAnsi="Cambria" w:cs="Times New Roman"/>
          <w:b/>
          <w:smallCaps/>
          <w:sz w:val="32"/>
          <w:szCs w:val="24"/>
          <w:lang w:eastAsia="pl-PL"/>
        </w:rPr>
        <w:t xml:space="preserve"> </w:t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szCs w:val="24"/>
          <w:lang w:eastAsia="pl-PL"/>
        </w:rPr>
        <w:t xml:space="preserve">  </w:t>
      </w:r>
    </w:p>
    <w:p w:rsidR="00361F5E" w:rsidRPr="00361F5E" w:rsidRDefault="00361F5E" w:rsidP="00361F5E">
      <w:pPr>
        <w:tabs>
          <w:tab w:val="left" w:pos="1134"/>
        </w:tabs>
        <w:spacing w:after="0" w:line="240" w:lineRule="auto"/>
        <w:ind w:right="5244"/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  </w:t>
      </w:r>
      <w:proofErr w:type="gramStart"/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w  Siedlcach</w:t>
      </w:r>
      <w:proofErr w:type="gramEnd"/>
    </w:p>
    <w:p w:rsidR="00361F5E" w:rsidRPr="00361F5E" w:rsidRDefault="00361F5E" w:rsidP="00361F5E">
      <w:pPr>
        <w:tabs>
          <w:tab w:val="left" w:pos="3686"/>
        </w:tabs>
        <w:spacing w:after="0" w:line="240" w:lineRule="auto"/>
        <w:ind w:left="709"/>
        <w:rPr>
          <w:rFonts w:ascii="Cambria" w:eastAsia="Times New Roman" w:hAnsi="Cambria" w:cs="Times New Roman"/>
          <w:smallCaps/>
          <w:lang w:eastAsia="pl-PL"/>
        </w:rPr>
      </w:pPr>
    </w:p>
    <w:p w:rsidR="00361F5E" w:rsidRPr="00361F5E" w:rsidRDefault="00361F5E" w:rsidP="00361F5E">
      <w:pPr>
        <w:spacing w:after="0" w:line="240" w:lineRule="auto"/>
        <w:ind w:firstLine="708"/>
        <w:rPr>
          <w:rFonts w:ascii="Cambria" w:eastAsia="Times New Roman" w:hAnsi="Cambria" w:cs="Times New Roman"/>
          <w:smallCaps/>
          <w:lang w:eastAsia="pl-PL"/>
        </w:rPr>
      </w:pPr>
      <w:r>
        <w:rPr>
          <w:rFonts w:ascii="Cambria" w:eastAsia="Times New Roman" w:hAnsi="Cambria" w:cs="Times New Roman"/>
          <w:smallCaps/>
          <w:lang w:eastAsia="pl-PL"/>
        </w:rPr>
        <w:t xml:space="preserve">           </w:t>
      </w:r>
      <w:r w:rsidRPr="00361F5E">
        <w:rPr>
          <w:rFonts w:ascii="Cambria" w:eastAsia="Times New Roman" w:hAnsi="Cambria" w:cs="Times New Roman"/>
          <w:smallCaps/>
          <w:lang w:eastAsia="pl-PL"/>
        </w:rPr>
        <w:t>A</w:t>
      </w:r>
      <w:r>
        <w:rPr>
          <w:rFonts w:ascii="Cambria" w:eastAsia="Times New Roman" w:hAnsi="Cambria" w:cs="Times New Roman"/>
          <w:smallCaps/>
          <w:lang w:eastAsia="pl-PL"/>
        </w:rPr>
        <w:t xml:space="preserve"> – 1100- </w:t>
      </w:r>
      <w:r w:rsidR="00A835BB">
        <w:rPr>
          <w:rFonts w:ascii="Cambria" w:eastAsia="Times New Roman" w:hAnsi="Cambria" w:cs="Times New Roman"/>
          <w:smallCaps/>
          <w:lang w:eastAsia="pl-PL"/>
        </w:rPr>
        <w:t>1</w:t>
      </w:r>
      <w:r>
        <w:rPr>
          <w:rFonts w:ascii="Cambria" w:eastAsia="Times New Roman" w:hAnsi="Cambria" w:cs="Times New Roman"/>
          <w:smallCaps/>
          <w:lang w:eastAsia="pl-PL"/>
        </w:rPr>
        <w:t>/19</w:t>
      </w: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:rsidR="004141F9" w:rsidRDefault="004141F9" w:rsidP="004141F9">
      <w:pPr>
        <w:pStyle w:val="Bezodstpw"/>
      </w:pPr>
    </w:p>
    <w:p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proofErr w:type="gramStart"/>
      <w:r w:rsidRPr="00AF7C31">
        <w:rPr>
          <w:rFonts w:ascii="Cambria" w:hAnsi="Cambria"/>
          <w:b/>
          <w:sz w:val="40"/>
          <w:szCs w:val="40"/>
        </w:rPr>
        <w:t>na</w:t>
      </w:r>
      <w:proofErr w:type="gramEnd"/>
      <w:r w:rsidRPr="00AF7C31">
        <w:rPr>
          <w:rFonts w:ascii="Cambria" w:hAnsi="Cambria"/>
          <w:b/>
          <w:sz w:val="40"/>
          <w:szCs w:val="40"/>
        </w:rPr>
        <w:t xml:space="preserve"> przetwarzanie danych osobowych</w:t>
      </w:r>
    </w:p>
    <w:p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zawartych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w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</w:t>
      </w:r>
      <w:r w:rsidR="006E6787">
        <w:rPr>
          <w:rFonts w:ascii="Cambria" w:hAnsi="Cambria"/>
          <w:sz w:val="32"/>
          <w:szCs w:val="32"/>
          <w:lang w:eastAsia="pl-PL"/>
        </w:rPr>
        <w:t>do zatrudnienia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:rsidR="004141F9" w:rsidRDefault="008710D2" w:rsidP="00322A62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>w ramach konkursu</w:t>
      </w:r>
      <w:r w:rsidR="00150479">
        <w:rPr>
          <w:rFonts w:ascii="Cambria" w:hAnsi="Cambria"/>
          <w:sz w:val="32"/>
          <w:szCs w:val="32"/>
          <w:lang w:eastAsia="pl-PL"/>
        </w:rPr>
        <w:t xml:space="preserve"> nr </w:t>
      </w:r>
      <w:r w:rsidR="00322A62">
        <w:rPr>
          <w:rFonts w:ascii="Cambria" w:hAnsi="Cambria"/>
          <w:sz w:val="32"/>
          <w:szCs w:val="32"/>
          <w:lang w:eastAsia="pl-PL"/>
        </w:rPr>
        <w:t>A-1100-</w:t>
      </w:r>
      <w:r w:rsidR="00A835BB">
        <w:rPr>
          <w:rFonts w:ascii="Cambria" w:hAnsi="Cambria"/>
          <w:sz w:val="32"/>
          <w:szCs w:val="32"/>
          <w:lang w:eastAsia="pl-PL"/>
        </w:rPr>
        <w:t>1</w:t>
      </w:r>
      <w:bookmarkStart w:id="0" w:name="_GoBack"/>
      <w:bookmarkEnd w:id="0"/>
      <w:r w:rsidR="00322A62">
        <w:rPr>
          <w:rFonts w:ascii="Cambria" w:hAnsi="Cambria"/>
          <w:sz w:val="32"/>
          <w:szCs w:val="32"/>
          <w:lang w:eastAsia="pl-PL"/>
        </w:rPr>
        <w:t>/1</w:t>
      </w:r>
      <w:r w:rsidR="00952FD1">
        <w:rPr>
          <w:rFonts w:ascii="Cambria" w:hAnsi="Cambria"/>
          <w:sz w:val="32"/>
          <w:szCs w:val="32"/>
          <w:lang w:eastAsia="pl-PL"/>
        </w:rPr>
        <w:t>9</w:t>
      </w:r>
    </w:p>
    <w:p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>ża</w:t>
      </w:r>
      <w:proofErr w:type="gramEnd"/>
      <w:r w:rsidR="00C827B2" w:rsidRPr="00AF7C31">
        <w:rPr>
          <w:rFonts w:ascii="Cambria" w:hAnsi="Cambria"/>
          <w:sz w:val="32"/>
          <w:szCs w:val="32"/>
          <w:lang w:eastAsia="pl-PL"/>
        </w:rPr>
        <w:t xml:space="preserve"> Pani/</w:t>
      </w:r>
      <w:r w:rsidR="007A1DF2" w:rsidRPr="00AF7C31">
        <w:rPr>
          <w:rFonts w:ascii="Cambria" w:hAnsi="Cambria"/>
          <w:sz w:val="32"/>
          <w:szCs w:val="32"/>
          <w:lang w:eastAsia="pl-PL"/>
        </w:rPr>
        <w:t>Pan zgodę</w:t>
      </w:r>
      <w:r w:rsidRPr="00AF7C31">
        <w:rPr>
          <w:rFonts w:ascii="Cambria" w:hAnsi="Cambria"/>
          <w:sz w:val="32"/>
          <w:szCs w:val="32"/>
          <w:lang w:eastAsia="pl-PL"/>
        </w:rPr>
        <w:t xml:space="preserve"> jest:</w:t>
      </w:r>
    </w:p>
    <w:p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:rsidR="00E6243C" w:rsidRDefault="00E6243C"/>
    <w:p w:rsidR="004067B8" w:rsidRDefault="004067B8"/>
    <w:p w:rsidR="004067B8" w:rsidRDefault="004067B8"/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t>Klauzula informacyjna</w:t>
      </w:r>
    </w:p>
    <w:p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proofErr w:type="gramStart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>dla</w:t>
      </w:r>
      <w:proofErr w:type="gramEnd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Okręgowym w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Siedlcach</w:t>
      </w:r>
    </w:p>
    <w:p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C8211D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Administratorem danych osobowych zawartych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w dokumentach składanych przez kandydatów ubiegających się o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zatrudnienie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w Sądzie Okręgowym w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Siedlcach jest Dyrektor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Sądu Okręgowego w Siedlcach z siedzibą w Siedlcach, ul. Sądowa 2, 08-100 Siedlce</w:t>
      </w:r>
      <w:r w:rsidR="00AF2886"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Administrator informuje, że: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Kontakt z Inspektorem Ochrony Danych (IOD) realizowany jest za pośrednictwem adresu mailowego: </w:t>
      </w:r>
      <w:hyperlink r:id="rId10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a dane będą przetwarzane w celu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wyłonienia kandydata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w ramach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,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na podstawie ustawy z dnia 18 grudnia </w:t>
      </w:r>
      <w:r w:rsidR="00920A6E" w:rsidRPr="00C8211D">
        <w:rPr>
          <w:rFonts w:ascii="Cambria" w:eastAsia="Times New Roman" w:hAnsi="Cambria" w:cs="Times New Roman"/>
          <w:szCs w:val="24"/>
          <w:lang w:eastAsia="pl-PL"/>
        </w:rPr>
        <w:t>199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8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o pracownikach sądów i prokuratur</w:t>
      </w:r>
      <w:r w:rsidR="00281DD7" w:rsidRPr="00C8211D">
        <w:rPr>
          <w:rFonts w:ascii="Cambria" w:eastAsia="Times New Roman" w:hAnsi="Cambria" w:cs="Times New Roman"/>
          <w:i/>
          <w:szCs w:val="24"/>
          <w:lang w:eastAsia="pl-PL"/>
        </w:rPr>
        <w:t>y</w:t>
      </w:r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 xml:space="preserve"> (Dz.U. </w:t>
      </w:r>
      <w:proofErr w:type="gramStart"/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>z</w:t>
      </w:r>
      <w:proofErr w:type="gramEnd"/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 xml:space="preserve"> 2018 r. poz. 577)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, ustawy z dnia 27 lipca 2001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Prawo o ustroju sądów powszechnych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br/>
        <w:t xml:space="preserve">(j.t. Dz. U. </w:t>
      </w:r>
      <w:proofErr w:type="gramStart"/>
      <w:r w:rsidR="00C8211D" w:rsidRPr="00C8211D">
        <w:rPr>
          <w:rFonts w:ascii="Cambria" w:eastAsia="Times New Roman" w:hAnsi="Cambria" w:cs="Times New Roman"/>
          <w:szCs w:val="24"/>
          <w:lang w:eastAsia="pl-PL"/>
        </w:rPr>
        <w:t>z</w:t>
      </w:r>
      <w:proofErr w:type="gramEnd"/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2018 r. poz. 23 ze zm.) 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>i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ustawy dnia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26 czerwca 1974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Kodeks pracy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 xml:space="preserve"> oraz </w:t>
      </w:r>
      <w:r w:rsidR="00281DD7" w:rsidRPr="00C8211D">
        <w:rPr>
          <w:rFonts w:ascii="Cambria" w:hAnsi="Cambria"/>
        </w:rPr>
        <w:t>rozporządzenia z</w:t>
      </w:r>
      <w:r w:rsidR="00AE6468">
        <w:rPr>
          <w:rFonts w:ascii="Cambria" w:hAnsi="Cambria"/>
        </w:rPr>
        <w:t> </w:t>
      </w:r>
      <w:r w:rsidR="00281DD7" w:rsidRPr="00C8211D">
        <w:rPr>
          <w:rFonts w:ascii="Cambria" w:hAnsi="Cambria"/>
        </w:rPr>
        <w:t xml:space="preserve">dnia 3 marca 2017 r. Ministra Sprawiedliwości </w:t>
      </w:r>
      <w:r w:rsidR="00281DD7" w:rsidRPr="00C8211D">
        <w:rPr>
          <w:rFonts w:ascii="Cambria" w:hAnsi="Cambria"/>
          <w:i/>
        </w:rPr>
        <w:t>w sprawie stanowisk i</w:t>
      </w:r>
      <w:r w:rsidR="00C8211D" w:rsidRPr="00C8211D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szczegółowych zasad wynagradzania urzędników i innych pracowników sądów i prokuratury oraz odbywania stażu urzędniczego</w:t>
      </w:r>
      <w:r w:rsidR="00281DD7" w:rsidRPr="00C8211D">
        <w:rPr>
          <w:rFonts w:ascii="Cambria" w:hAnsi="Cambria"/>
        </w:rPr>
        <w:t xml:space="preserve"> (Dz. U. </w:t>
      </w:r>
      <w:proofErr w:type="gramStart"/>
      <w:r w:rsidR="00281DD7" w:rsidRPr="00C8211D">
        <w:rPr>
          <w:rFonts w:ascii="Cambria" w:hAnsi="Cambria"/>
        </w:rPr>
        <w:t>z</w:t>
      </w:r>
      <w:proofErr w:type="gramEnd"/>
      <w:r w:rsidR="00281DD7" w:rsidRPr="00C8211D">
        <w:rPr>
          <w:rFonts w:ascii="Cambria" w:hAnsi="Cambria"/>
        </w:rPr>
        <w:t xml:space="preserve"> 2017 r. poz. 485) oraz rozporządzenia Ministra Sprawiedliwości z dnia 17 stycznia 2008 r. </w:t>
      </w:r>
      <w:r w:rsidR="00281DD7" w:rsidRPr="00C8211D">
        <w:rPr>
          <w:rFonts w:ascii="Cambria" w:hAnsi="Cambria"/>
          <w:i/>
        </w:rPr>
        <w:t>w</w:t>
      </w:r>
      <w:r w:rsidR="00AE6468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 xml:space="preserve">sprawie szczegółowego trybu i sposobu przeprowadzania konkursów na staż urzędniczy w sądzie i prokuraturze </w:t>
      </w:r>
      <w:r w:rsidR="00281DD7" w:rsidRPr="00C8211D">
        <w:rPr>
          <w:rFonts w:ascii="Cambria" w:hAnsi="Cambria"/>
        </w:rPr>
        <w:t xml:space="preserve">(tj. Dz. U. </w:t>
      </w:r>
      <w:proofErr w:type="gramStart"/>
      <w:r w:rsidR="00281DD7" w:rsidRPr="00C8211D">
        <w:rPr>
          <w:rFonts w:ascii="Cambria" w:hAnsi="Cambria"/>
        </w:rPr>
        <w:t>z</w:t>
      </w:r>
      <w:proofErr w:type="gramEnd"/>
      <w:r w:rsidR="00281DD7" w:rsidRPr="00C8211D">
        <w:rPr>
          <w:rFonts w:ascii="Cambria" w:hAnsi="Cambria"/>
        </w:rPr>
        <w:t xml:space="preserve"> 2014 r. poz. 400)</w:t>
      </w:r>
      <w:r w:rsidRPr="00C8211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Pani/Pana dane będą przetwarzane jedynie przez upoważnionych pracowników Sądu Okręgowego w</w:t>
      </w:r>
      <w:r w:rsidR="00C8211D">
        <w:rPr>
          <w:rFonts w:ascii="Cambria" w:eastAsia="Times New Roman" w:hAnsi="Cambria" w:cs="Times New Roman"/>
          <w:szCs w:val="24"/>
          <w:lang w:eastAsia="pl-PL"/>
        </w:rPr>
        <w:t> 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>Siedlcach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zaangażowanych w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proces przeprowadzenia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Pani/Pana dane osobowe przetwarzane będą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do czasu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. Po zakończeniu konkursu dane osób niezakwalifikowanych zostaną trwale zniszczone. </w:t>
      </w:r>
    </w:p>
    <w:p w:rsidR="00950804" w:rsidRPr="00C8211D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Przysługuje Pani/Panu, na zasadach określonych w Rozporządzeniu Parlamentu Europejskiego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Rady (UE) 2016/679 z dnia 27 kwietnia 2016 r. w sprawie ochrony osób fizycznych w związku z</w:t>
      </w:r>
      <w:r w:rsidR="00AE6468">
        <w:rPr>
          <w:rFonts w:ascii="Cambria" w:eastAsia="Times New Roman" w:hAnsi="Cambria" w:cs="Times New Roman"/>
          <w:szCs w:val="24"/>
          <w:lang w:eastAsia="pl-PL"/>
        </w:rPr>
        <w:t> 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 – RODO)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Przysługuje Pani/Panu prawo wniesienia skargi do Prezesa Urzędu Ochrony Danych Osobowych.</w:t>
      </w:r>
    </w:p>
    <w:p w:rsidR="00B15A6D" w:rsidRPr="00C8211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Podanie danych, o których mowa w ogłoszeniu o konkursie w Sądzie Okręgowym w Siedlcach jest wymogiem ustawowym, jest niezbędne w celu skutecznego przeprowadzenia procesu wyłonienia kandydata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 xml:space="preserve"> 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. Niepodanie danych skutkuje brakiem możliwości udziału w procesie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  <w:r w:rsid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Realizacja </w:t>
      </w:r>
      <w:proofErr w:type="gramStart"/>
      <w:r w:rsidRPr="00C8211D">
        <w:rPr>
          <w:rFonts w:ascii="Cambria" w:eastAsia="Times New Roman" w:hAnsi="Cambria" w:cs="Times New Roman"/>
          <w:szCs w:val="24"/>
          <w:lang w:eastAsia="pl-PL"/>
        </w:rPr>
        <w:t>praw</w:t>
      </w:r>
      <w:proofErr w:type="gramEnd"/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, o których mowa w punkcie 5 możliwa jest za pośrednictwem adresu e-mail: </w:t>
      </w:r>
      <w:hyperlink r:id="rId11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color w:val="0070C0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lub przesyłając żądanie na adres siedziby Sądu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 Okręgowego w Siedlcach 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br/>
        <w:t>ul. Sądowa 2, 08-100 Siedlce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osobowe nie będą przetwarzane w celach związanych z automatycznym podejmowaniem decyzji</w:t>
      </w:r>
      <w:r w:rsidR="00AE6468">
        <w:rPr>
          <w:rFonts w:ascii="Cambria" w:eastAsia="Times New Roman" w:hAnsi="Cambria" w:cs="Times New Roman"/>
          <w:szCs w:val="24"/>
          <w:lang w:eastAsia="pl-PL"/>
        </w:rPr>
        <w:t>,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tym w oparciu o profilowanie.</w:t>
      </w:r>
    </w:p>
    <w:p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nie będą przekazywane do państw trzecich, ani do organizacji międzynarodowych.</w:t>
      </w:r>
    </w:p>
    <w:p w:rsidR="004067B8" w:rsidRPr="005B2A19" w:rsidRDefault="004067B8"/>
    <w:sectPr w:rsidR="004067B8" w:rsidRPr="005B2A19" w:rsidSect="00361F5E">
      <w:footerReference w:type="default" r:id="rId12"/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7" w:rsidRDefault="006E6787" w:rsidP="006E6787">
      <w:pPr>
        <w:spacing w:after="0" w:line="240" w:lineRule="auto"/>
      </w:pPr>
      <w:r>
        <w:separator/>
      </w:r>
    </w:p>
  </w:endnote>
  <w:endnote w:type="continuationSeparator" w:id="0">
    <w:p w:rsidR="006E6787" w:rsidRDefault="006E6787" w:rsidP="006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1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EBE17F" wp14:editId="6936CA22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158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" strokecolor="#a5a5a5"/>
          </w:pict>
        </mc:Fallback>
      </mc:AlternateContent>
    </w:r>
    <w:r w:rsidRPr="006E6787">
      <w:rPr>
        <w:rFonts w:ascii="Cambria" w:eastAsia="Times New Roman" w:hAnsi="Cambria" w:cs="Times New Roman"/>
        <w:b/>
        <w:i/>
        <w:sz w:val="14"/>
        <w:szCs w:val="24"/>
        <w:lang w:eastAsia="pl-PL"/>
      </w:rPr>
      <w:t>Sąd Okręgowy w Siedlcach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08-100 Siedlce ul. Sądowa 2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sekr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 Dyrektora 025 6407845; fax 025 6407885; tel.</w:t>
    </w:r>
    <w:r w:rsidR="00361F5E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cent. 025 6407800; 025 6407801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www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siedlce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so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gov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.pl; e-mail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:poczta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@siedlce.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so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gov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pl</w:t>
    </w:r>
    <w:proofErr w:type="gramEnd"/>
  </w:p>
  <w:p w:rsidR="006E6787" w:rsidRDefault="006E6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7" w:rsidRDefault="006E6787" w:rsidP="006E6787">
      <w:pPr>
        <w:spacing w:after="0" w:line="240" w:lineRule="auto"/>
      </w:pPr>
      <w:r>
        <w:separator/>
      </w:r>
    </w:p>
  </w:footnote>
  <w:footnote w:type="continuationSeparator" w:id="0">
    <w:p w:rsidR="006E6787" w:rsidRDefault="006E6787" w:rsidP="006E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9"/>
    <w:rsid w:val="00150479"/>
    <w:rsid w:val="00221D43"/>
    <w:rsid w:val="00223A00"/>
    <w:rsid w:val="00281DD7"/>
    <w:rsid w:val="002A4748"/>
    <w:rsid w:val="00322A62"/>
    <w:rsid w:val="00361F5E"/>
    <w:rsid w:val="004067B8"/>
    <w:rsid w:val="004141F9"/>
    <w:rsid w:val="00544835"/>
    <w:rsid w:val="005B2A19"/>
    <w:rsid w:val="005D67BA"/>
    <w:rsid w:val="006C6EEA"/>
    <w:rsid w:val="006E6787"/>
    <w:rsid w:val="0078483E"/>
    <w:rsid w:val="00791E1E"/>
    <w:rsid w:val="007A1DF2"/>
    <w:rsid w:val="00815BF7"/>
    <w:rsid w:val="008710D2"/>
    <w:rsid w:val="00920A6E"/>
    <w:rsid w:val="00921185"/>
    <w:rsid w:val="00950804"/>
    <w:rsid w:val="00952FD1"/>
    <w:rsid w:val="00A835BB"/>
    <w:rsid w:val="00AE6468"/>
    <w:rsid w:val="00AF2886"/>
    <w:rsid w:val="00AF7C31"/>
    <w:rsid w:val="00B15A6D"/>
    <w:rsid w:val="00B632F8"/>
    <w:rsid w:val="00BB4986"/>
    <w:rsid w:val="00C8211D"/>
    <w:rsid w:val="00C827B2"/>
    <w:rsid w:val="00E6243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siedlce.s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siedlce.so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Katarzyna Cisłak</cp:lastModifiedBy>
  <cp:revision>6</cp:revision>
  <cp:lastPrinted>2019-01-14T13:14:00Z</cp:lastPrinted>
  <dcterms:created xsi:type="dcterms:W3CDTF">2018-06-14T12:54:00Z</dcterms:created>
  <dcterms:modified xsi:type="dcterms:W3CDTF">2019-01-14T13:14:00Z</dcterms:modified>
</cp:coreProperties>
</file>