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A952A7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23.05pt;width:139.7pt;height:60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5263641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7F210825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A16E32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A16E32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8E58DD">
        <w:rPr>
          <w:rFonts w:ascii="Book Antiqua" w:hAnsi="Book Antiqua"/>
        </w:rPr>
        <w:t xml:space="preserve">21 września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A16E32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A16E32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1791E9A4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A16E32">
        <w:rPr>
          <w:rFonts w:ascii="Book Antiqua" w:hAnsi="Book Antiqua"/>
          <w:b/>
          <w:color w:val="000000"/>
        </w:rPr>
        <w:t>2</w:t>
      </w:r>
      <w:r w:rsidR="008E58DD">
        <w:rPr>
          <w:rFonts w:ascii="Book Antiqua" w:hAnsi="Book Antiqua"/>
          <w:b/>
          <w:color w:val="000000"/>
        </w:rPr>
        <w:t>9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416D6337" w:rsidR="000B3914" w:rsidRDefault="00815A19" w:rsidP="008A0AC9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której mowa w art. 2 ust. 1 pkt. 1 ustawy z dnia 11 września 2019 r. – Prawo zamówień publicznych (Dz. U z 202</w:t>
      </w:r>
      <w:r w:rsidR="00A16E3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A16E32">
        <w:rPr>
          <w:rFonts w:ascii="Book Antiqua" w:hAnsi="Book Antiqua"/>
        </w:rPr>
        <w:t xml:space="preserve">1710 </w:t>
      </w:r>
      <w:r w:rsidR="008E58DD">
        <w:rPr>
          <w:rFonts w:ascii="Book Antiqua" w:hAnsi="Book Antiqua"/>
        </w:rPr>
        <w:t>ze zm.</w:t>
      </w:r>
      <w:r>
        <w:rPr>
          <w:rFonts w:ascii="Book Antiqua" w:hAnsi="Book Antiqua"/>
        </w:rPr>
        <w:t xml:space="preserve">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Start w:id="2" w:name="_Hlk94534054"/>
      <w:bookmarkStart w:id="3" w:name="_Hlk96066855"/>
      <w:bookmarkEnd w:id="1"/>
      <w:r w:rsidR="00A16E32" w:rsidRPr="00E13AB0">
        <w:rPr>
          <w:rFonts w:ascii="Book Antiqua" w:hAnsi="Book Antiqua"/>
          <w:b/>
        </w:rPr>
        <w:t>„</w:t>
      </w:r>
      <w:bookmarkStart w:id="4" w:name="_Hlk101335123"/>
      <w:bookmarkStart w:id="5" w:name="_Hlk101869450"/>
      <w:bookmarkStart w:id="6" w:name="_Hlk99964459"/>
      <w:bookmarkEnd w:id="2"/>
      <w:bookmarkEnd w:id="3"/>
      <w:r w:rsidR="008A0AC9" w:rsidRPr="00BE73F2">
        <w:rPr>
          <w:rFonts w:ascii="Book Antiqua" w:hAnsi="Book Antiqua"/>
          <w:b/>
        </w:rPr>
        <w:t>Usługę sporządzenia Instrukcji Bezpieczeństwa Pożarowego dla budynków Sądu Okręgowego w Siedlcach oraz dla budynku Sądu Rejonowego w Sokołowie Podlaskim wraz z wykonaniem przeglądu i inwentaryzacji urządzeń gaśniczych w wymienionych obiektach</w:t>
      </w:r>
      <w:r w:rsidR="008A0AC9" w:rsidRPr="00BE73F2">
        <w:rPr>
          <w:rFonts w:ascii="Book Antiqua" w:eastAsia="Times New Roman" w:hAnsi="Book Antiqua"/>
          <w:b/>
          <w:bCs/>
          <w:szCs w:val="20"/>
          <w:lang w:eastAsia="pl-PL"/>
        </w:rPr>
        <w:t>”</w:t>
      </w:r>
      <w:bookmarkEnd w:id="4"/>
      <w:bookmarkEnd w:id="5"/>
      <w:bookmarkEnd w:id="6"/>
      <w:r w:rsidR="008A0AC9">
        <w:rPr>
          <w:rFonts w:ascii="Book Antiqua" w:eastAsia="Times New Roman" w:hAnsi="Book Antiqua"/>
          <w:b/>
          <w:bCs/>
          <w:szCs w:val="20"/>
          <w:lang w:eastAsia="pl-PL"/>
        </w:rPr>
        <w:t xml:space="preserve">,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C841F4E" w14:textId="77777777" w:rsidR="007237B6" w:rsidRPr="003C411C" w:rsidRDefault="007237B6" w:rsidP="008A0AC9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74C2FB89" w14:textId="609C1424" w:rsidR="00A16E32" w:rsidRPr="008A0AC9" w:rsidRDefault="00835AA0" w:rsidP="00A16E32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8A0AC9">
        <w:rPr>
          <w:rFonts w:ascii="Book Antiqua" w:hAnsi="Book Antiqua"/>
        </w:rPr>
        <w:t>4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0A0A7F40" w14:textId="77777777" w:rsidR="008A0AC9" w:rsidRPr="008A0AC9" w:rsidRDefault="008A0AC9" w:rsidP="007237B6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8A0AC9">
        <w:rPr>
          <w:rFonts w:ascii="Book Antiqua" w:hAnsi="Book Antiqua"/>
          <w:b/>
          <w:szCs w:val="20"/>
        </w:rPr>
        <w:t>FLAME PROTECT</w:t>
      </w:r>
    </w:p>
    <w:p w14:paraId="7FA0F99C" w14:textId="77777777" w:rsidR="008A0AC9" w:rsidRPr="008A0AC9" w:rsidRDefault="008A0AC9" w:rsidP="007237B6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8A0AC9">
        <w:rPr>
          <w:rFonts w:ascii="Book Antiqua" w:hAnsi="Book Antiqua"/>
          <w:b/>
          <w:szCs w:val="20"/>
        </w:rPr>
        <w:t>Mateusz Strach</w:t>
      </w:r>
    </w:p>
    <w:p w14:paraId="484C1918" w14:textId="77777777" w:rsidR="008A0AC9" w:rsidRPr="008A0AC9" w:rsidRDefault="008A0AC9" w:rsidP="007237B6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8A0AC9">
        <w:rPr>
          <w:rFonts w:ascii="Book Antiqua" w:hAnsi="Book Antiqua"/>
          <w:b/>
          <w:szCs w:val="20"/>
        </w:rPr>
        <w:t>ul. Magnacka 5/51</w:t>
      </w:r>
    </w:p>
    <w:p w14:paraId="2C23DEC2" w14:textId="38290F81" w:rsidR="008A0AC9" w:rsidRDefault="008A0AC9" w:rsidP="007237B6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8A0AC9">
        <w:rPr>
          <w:rFonts w:ascii="Book Antiqua" w:hAnsi="Book Antiqua"/>
          <w:b/>
          <w:szCs w:val="20"/>
        </w:rPr>
        <w:t>02-496 Warszawa</w:t>
      </w:r>
    </w:p>
    <w:p w14:paraId="7520997A" w14:textId="77777777" w:rsidR="008A0AC9" w:rsidRDefault="008A0AC9" w:rsidP="007237B6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</w:p>
    <w:p w14:paraId="597876E2" w14:textId="19295690" w:rsidR="00A427FE" w:rsidRPr="00A16E32" w:rsidRDefault="00D1297A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Łączna c</w:t>
      </w:r>
      <w:r w:rsidR="00A16E32" w:rsidRPr="00A16E32">
        <w:rPr>
          <w:rFonts w:ascii="Book Antiqua" w:hAnsi="Book Antiqua"/>
          <w:b/>
          <w:u w:val="single"/>
        </w:rPr>
        <w:t xml:space="preserve">ena </w:t>
      </w:r>
      <w:r w:rsidR="007A2670" w:rsidRPr="00A16E32">
        <w:rPr>
          <w:rFonts w:ascii="Book Antiqua" w:hAnsi="Book Antiqua"/>
          <w:b/>
          <w:u w:val="single"/>
        </w:rPr>
        <w:t>brutto</w:t>
      </w:r>
      <w:r w:rsidR="00815A19" w:rsidRPr="00A16E32">
        <w:rPr>
          <w:rFonts w:ascii="Book Antiqua" w:hAnsi="Book Antiqua"/>
          <w:b/>
          <w:u w:val="single"/>
        </w:rPr>
        <w:t xml:space="preserve">: </w:t>
      </w:r>
      <w:r w:rsidR="000B3914" w:rsidRPr="00A16E32">
        <w:rPr>
          <w:rFonts w:ascii="Book Antiqua" w:hAnsi="Book Antiqua"/>
          <w:b/>
          <w:u w:val="single"/>
        </w:rPr>
        <w:t xml:space="preserve"> </w:t>
      </w:r>
      <w:r w:rsidR="007237B6">
        <w:rPr>
          <w:rFonts w:ascii="Book Antiqua" w:hAnsi="Book Antiqua"/>
          <w:b/>
          <w:u w:val="single"/>
        </w:rPr>
        <w:t>10 000,00</w:t>
      </w:r>
      <w:r w:rsidR="00A16E32" w:rsidRPr="00A16E32">
        <w:rPr>
          <w:rFonts w:ascii="Book Antiqua" w:hAnsi="Book Antiqua"/>
          <w:b/>
          <w:u w:val="single"/>
        </w:rPr>
        <w:t xml:space="preserve"> </w:t>
      </w:r>
      <w:r w:rsidR="000B3914" w:rsidRPr="00A16E32">
        <w:rPr>
          <w:rFonts w:ascii="Book Antiqua" w:hAnsi="Book Antiqua"/>
          <w:b/>
          <w:u w:val="single"/>
        </w:rPr>
        <w:t xml:space="preserve">zł </w:t>
      </w:r>
      <w:r w:rsidR="00306C01" w:rsidRPr="00A16E32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30EE9472" w14:textId="0DAA21C0" w:rsidR="00FC590A" w:rsidRDefault="003C411C" w:rsidP="00FC590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52DD7B8B" w14:textId="77777777" w:rsidR="008A39A3" w:rsidRPr="00FC590A" w:rsidRDefault="008A39A3" w:rsidP="00FC590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6F33577" w14:textId="3EAA7001" w:rsidR="00003E69" w:rsidRPr="00003E69" w:rsidRDefault="00FC590A" w:rsidP="00003E6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</w:t>
      </w:r>
      <w:r w:rsidR="00A16E32">
        <w:rPr>
          <w:rFonts w:ascii="Book Antiqua" w:hAnsi="Book Antiqua"/>
          <w:b/>
        </w:rPr>
        <w:t>ę</w:t>
      </w:r>
      <w:r>
        <w:rPr>
          <w:rFonts w:ascii="Book Antiqua" w:hAnsi="Book Antiqua"/>
          <w:b/>
        </w:rPr>
        <w:t xml:space="preserve">  Wykonawc</w:t>
      </w:r>
      <w:r w:rsidR="00A16E32">
        <w:rPr>
          <w:rFonts w:ascii="Book Antiqua" w:hAnsi="Book Antiqua"/>
          <w:b/>
        </w:rPr>
        <w:t>y</w:t>
      </w:r>
      <w:r>
        <w:rPr>
          <w:rFonts w:ascii="Book Antiqua" w:hAnsi="Book Antiqua"/>
          <w:b/>
        </w:rPr>
        <w:t>:</w:t>
      </w:r>
    </w:p>
    <w:p w14:paraId="1D7C4DFD" w14:textId="61EA9AD7" w:rsidR="00A16E32" w:rsidRDefault="00A16E32" w:rsidP="00A16E32">
      <w:pPr>
        <w:spacing w:after="0" w:line="240" w:lineRule="auto"/>
        <w:jc w:val="both"/>
        <w:rPr>
          <w:rFonts w:ascii="Book Antiqua" w:hAnsi="Book Antiqua"/>
          <w:b/>
          <w:szCs w:val="20"/>
        </w:rPr>
      </w:pPr>
    </w:p>
    <w:p w14:paraId="309D69AC" w14:textId="77777777" w:rsidR="007237B6" w:rsidRPr="007237B6" w:rsidRDefault="007237B6" w:rsidP="007237B6">
      <w:pPr>
        <w:tabs>
          <w:tab w:val="left" w:pos="284"/>
        </w:tabs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7237B6">
        <w:rPr>
          <w:rFonts w:ascii="Book Antiqua" w:hAnsi="Book Antiqua"/>
          <w:b/>
          <w:szCs w:val="20"/>
        </w:rPr>
        <w:t>AWAMA BHP Sp. z o.o.</w:t>
      </w:r>
    </w:p>
    <w:p w14:paraId="445AB38C" w14:textId="77777777" w:rsidR="007237B6" w:rsidRPr="007237B6" w:rsidRDefault="007237B6" w:rsidP="007237B6">
      <w:pPr>
        <w:tabs>
          <w:tab w:val="left" w:pos="284"/>
        </w:tabs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7237B6">
        <w:rPr>
          <w:rFonts w:ascii="Book Antiqua" w:hAnsi="Book Antiqua"/>
          <w:b/>
          <w:szCs w:val="20"/>
        </w:rPr>
        <w:t>Al. Jerozolimskie 133/133,</w:t>
      </w:r>
    </w:p>
    <w:p w14:paraId="53C20BB7" w14:textId="48FE68AE" w:rsidR="007237B6" w:rsidRDefault="007237B6" w:rsidP="007237B6">
      <w:pPr>
        <w:tabs>
          <w:tab w:val="left" w:pos="284"/>
        </w:tabs>
        <w:spacing w:after="0" w:line="240" w:lineRule="auto"/>
        <w:ind w:left="284"/>
        <w:rPr>
          <w:rFonts w:ascii="Book Antiqua" w:hAnsi="Book Antiqua"/>
          <w:b/>
          <w:sz w:val="20"/>
          <w:szCs w:val="20"/>
        </w:rPr>
      </w:pPr>
      <w:r w:rsidRPr="007237B6">
        <w:rPr>
          <w:rFonts w:ascii="Book Antiqua" w:hAnsi="Book Antiqua"/>
          <w:b/>
          <w:szCs w:val="20"/>
        </w:rPr>
        <w:t>02-304 Warszawa</w:t>
      </w:r>
    </w:p>
    <w:p w14:paraId="716D80E4" w14:textId="77777777" w:rsidR="007237B6" w:rsidRPr="00A16E32" w:rsidRDefault="007237B6" w:rsidP="00A16E32">
      <w:pPr>
        <w:spacing w:after="0" w:line="240" w:lineRule="auto"/>
        <w:jc w:val="both"/>
        <w:rPr>
          <w:rFonts w:ascii="Book Antiqua" w:hAnsi="Book Antiqua"/>
          <w:b/>
        </w:rPr>
      </w:pPr>
    </w:p>
    <w:p w14:paraId="49F0529A" w14:textId="5BABA2FF" w:rsidR="003F219D" w:rsidRPr="003F219D" w:rsidRDefault="003F219D" w:rsidP="00F641B5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>XI</w:t>
      </w:r>
      <w:r w:rsidR="009E6CEB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>nformacja o odrzuceniu ofert</w:t>
      </w:r>
      <w:r w:rsidR="009E6CEB">
        <w:rPr>
          <w:rFonts w:ascii="Book Antiqua" w:hAnsi="Book Antiqua"/>
          <w:bCs/>
        </w:rPr>
        <w:t>y</w:t>
      </w:r>
      <w:r w:rsidRPr="006E06FE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14:paraId="4728CADB" w14:textId="7154EBBE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0A7F87E" w14:textId="0EE7F0FE" w:rsidR="00A16E32" w:rsidRDefault="00A16E3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0D581C4F" w14:textId="0842A8B1" w:rsidR="003923CC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004E454D" w14:textId="77777777" w:rsidR="003923CC" w:rsidRPr="00FC590A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7E9B4A18" w14:textId="45AA6D37" w:rsidR="00713297" w:rsidRPr="007237B6" w:rsidRDefault="00481123" w:rsidP="007237B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7237B6" w:rsidRPr="00E4452D" w14:paraId="27AC8798" w14:textId="77777777" w:rsidTr="007237B6">
        <w:tc>
          <w:tcPr>
            <w:tcW w:w="662" w:type="pct"/>
            <w:shd w:val="clear" w:color="auto" w:fill="D9D9D9"/>
          </w:tcPr>
          <w:p w14:paraId="7E59D086" w14:textId="77777777" w:rsidR="007237B6" w:rsidRPr="00E4452D" w:rsidRDefault="007237B6" w:rsidP="00073382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7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14:paraId="56A1A4CE" w14:textId="77777777" w:rsidR="007237B6" w:rsidRPr="00E4452D" w:rsidRDefault="007237B6" w:rsidP="00073382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14:paraId="123C640E" w14:textId="77777777" w:rsidR="007237B6" w:rsidRDefault="007237B6" w:rsidP="0007338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cena brutto  </w:t>
            </w:r>
          </w:p>
        </w:tc>
      </w:tr>
      <w:tr w:rsidR="007237B6" w:rsidRPr="00E4452D" w14:paraId="6FBF51F4" w14:textId="77777777" w:rsidTr="007237B6">
        <w:trPr>
          <w:trHeight w:val="837"/>
        </w:trPr>
        <w:tc>
          <w:tcPr>
            <w:tcW w:w="662" w:type="pct"/>
          </w:tcPr>
          <w:p w14:paraId="20DAA23F" w14:textId="77777777" w:rsidR="007237B6" w:rsidRPr="00E4452D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7E8EFE0F" w14:textId="77777777" w:rsidR="007237B6" w:rsidRPr="00E4452D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374" w:type="pct"/>
          </w:tcPr>
          <w:p w14:paraId="4EB587F9" w14:textId="77777777" w:rsidR="007237B6" w:rsidRPr="009235A6" w:rsidRDefault="007237B6" w:rsidP="0007338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Atom Przemysław Marcinkiewicz                                                 </w:t>
            </w:r>
            <w:r w:rsidRPr="00497F48">
              <w:rPr>
                <w:rFonts w:ascii="Book Antiqua" w:hAnsi="Book Antiqua"/>
                <w:sz w:val="20"/>
                <w:szCs w:val="20"/>
              </w:rPr>
              <w:t xml:space="preserve">ul. </w:t>
            </w:r>
            <w:r>
              <w:rPr>
                <w:rFonts w:ascii="Book Antiqua" w:hAnsi="Book Antiqua"/>
                <w:sz w:val="20"/>
                <w:szCs w:val="20"/>
              </w:rPr>
              <w:t>Sienkiewicza</w:t>
            </w:r>
            <w:r w:rsidRPr="00497F48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16/4</w:t>
            </w:r>
            <w:r w:rsidRPr="00497F48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Book Antiqua" w:hAnsi="Book Antiqua"/>
                <w:sz w:val="20"/>
                <w:szCs w:val="20"/>
              </w:rPr>
              <w:t>46-200 Kluczbork</w:t>
            </w:r>
          </w:p>
        </w:tc>
        <w:tc>
          <w:tcPr>
            <w:tcW w:w="1964" w:type="pct"/>
          </w:tcPr>
          <w:p w14:paraId="252E457C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7B2C5A58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 xml:space="preserve">19 500,00 zł </w:t>
            </w:r>
          </w:p>
        </w:tc>
      </w:tr>
      <w:tr w:rsidR="007237B6" w:rsidRPr="00E4452D" w14:paraId="7A145ABD" w14:textId="77777777" w:rsidTr="007237B6">
        <w:trPr>
          <w:trHeight w:val="837"/>
        </w:trPr>
        <w:tc>
          <w:tcPr>
            <w:tcW w:w="662" w:type="pct"/>
          </w:tcPr>
          <w:p w14:paraId="19B7FD65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280D9FE" w14:textId="77777777" w:rsidR="007237B6" w:rsidRPr="00E4452D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374" w:type="pct"/>
          </w:tcPr>
          <w:p w14:paraId="6437B7FE" w14:textId="69A72C4A" w:rsidR="007237B6" w:rsidRPr="00497F48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Firma „DOMAŃSKI”                                            Marek Domański                                                                                   </w:t>
            </w:r>
            <w:r w:rsidRPr="00497F48">
              <w:rPr>
                <w:rFonts w:ascii="Book Antiqua" w:hAnsi="Book Antiqua"/>
                <w:sz w:val="20"/>
                <w:szCs w:val="20"/>
              </w:rPr>
              <w:t xml:space="preserve">ul. Piłsudskiego 7                                                                           21-400 Łuków </w:t>
            </w:r>
          </w:p>
          <w:p w14:paraId="489A797E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</w:tcPr>
          <w:p w14:paraId="6933B807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0027DBE8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 xml:space="preserve">11 956,00 zł </w:t>
            </w:r>
          </w:p>
        </w:tc>
      </w:tr>
      <w:tr w:rsidR="007237B6" w:rsidRPr="00E4452D" w14:paraId="3731A5D4" w14:textId="77777777" w:rsidTr="007237B6">
        <w:trPr>
          <w:trHeight w:val="837"/>
        </w:trPr>
        <w:tc>
          <w:tcPr>
            <w:tcW w:w="662" w:type="pct"/>
          </w:tcPr>
          <w:p w14:paraId="79EA01C5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152D163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2374" w:type="pct"/>
          </w:tcPr>
          <w:p w14:paraId="01378F52" w14:textId="6420F314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P.P.H.U Complete                                                            Jerzy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Szkodkowski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</w:t>
            </w:r>
            <w:r w:rsidRPr="00497F48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497F48">
              <w:rPr>
                <w:rFonts w:ascii="Book Antiqua" w:hAnsi="Book Antiqua"/>
                <w:sz w:val="20"/>
                <w:szCs w:val="20"/>
              </w:rPr>
              <w:t>Skoroszewska</w:t>
            </w:r>
            <w:proofErr w:type="spellEnd"/>
            <w:r w:rsidRPr="00497F48">
              <w:rPr>
                <w:rFonts w:ascii="Book Antiqua" w:hAnsi="Book Antiqua"/>
                <w:sz w:val="20"/>
                <w:szCs w:val="20"/>
              </w:rPr>
              <w:t xml:space="preserve"> 1/23                                                   02-495 Warszawa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4B81F3C9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</w:tcPr>
          <w:p w14:paraId="53724C4C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62E5E296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 xml:space="preserve">20 800,00 zł </w:t>
            </w:r>
          </w:p>
        </w:tc>
      </w:tr>
      <w:tr w:rsidR="007237B6" w:rsidRPr="00E4452D" w14:paraId="1A120EC2" w14:textId="77777777" w:rsidTr="007237B6">
        <w:trPr>
          <w:trHeight w:val="837"/>
        </w:trPr>
        <w:tc>
          <w:tcPr>
            <w:tcW w:w="662" w:type="pct"/>
          </w:tcPr>
          <w:p w14:paraId="06B38B96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30FEBD9A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2374" w:type="pct"/>
          </w:tcPr>
          <w:p w14:paraId="37BC9B0E" w14:textId="4A65E8EA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FLAME PROTECT                                               Mateusz Strach                                </w:t>
            </w:r>
            <w:r w:rsidR="007F712F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</w:t>
            </w:r>
            <w:r w:rsidRPr="0013713B">
              <w:rPr>
                <w:rFonts w:ascii="Book Antiqua" w:hAnsi="Book Antiqua"/>
                <w:sz w:val="20"/>
                <w:szCs w:val="20"/>
              </w:rPr>
              <w:t>ul. Magnacka 5/51                                                                                     02-496 Warszawa</w:t>
            </w:r>
          </w:p>
        </w:tc>
        <w:tc>
          <w:tcPr>
            <w:tcW w:w="1964" w:type="pct"/>
          </w:tcPr>
          <w:p w14:paraId="59954752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4EDDE975" w14:textId="77777777" w:rsidR="007237B6" w:rsidRPr="00497F48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> </w:t>
            </w: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>000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>,00</w:t>
            </w:r>
            <w:r w:rsidRPr="00497F48">
              <w:rPr>
                <w:rFonts w:ascii="Book Antiqua" w:eastAsia="Times New Roman" w:hAnsi="Book Antiqua"/>
                <w:sz w:val="20"/>
                <w:szCs w:val="20"/>
              </w:rPr>
              <w:t xml:space="preserve"> zł </w:t>
            </w:r>
          </w:p>
        </w:tc>
      </w:tr>
      <w:tr w:rsidR="007237B6" w:rsidRPr="00E4452D" w14:paraId="099408BB" w14:textId="77777777" w:rsidTr="007237B6">
        <w:trPr>
          <w:trHeight w:val="837"/>
        </w:trPr>
        <w:tc>
          <w:tcPr>
            <w:tcW w:w="662" w:type="pct"/>
          </w:tcPr>
          <w:p w14:paraId="41CCDAAE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6AEE1382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2374" w:type="pct"/>
          </w:tcPr>
          <w:p w14:paraId="4A6F5B4F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PREWENT Paweł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Brzezik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</w:t>
            </w:r>
            <w:r w:rsidRPr="0013713B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13713B">
              <w:rPr>
                <w:rFonts w:ascii="Book Antiqua" w:hAnsi="Book Antiqua"/>
                <w:sz w:val="20"/>
                <w:szCs w:val="20"/>
              </w:rPr>
              <w:t>Maryjowiec</w:t>
            </w:r>
            <w:proofErr w:type="spellEnd"/>
            <w:r w:rsidRPr="0013713B">
              <w:rPr>
                <w:rFonts w:ascii="Book Antiqua" w:hAnsi="Book Antiqua"/>
                <w:sz w:val="20"/>
                <w:szCs w:val="20"/>
              </w:rPr>
              <w:t xml:space="preserve"> 22                                                                      44-337 Jastrzębie – Zdrój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2D0ED3EC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</w:tcPr>
          <w:p w14:paraId="2CE4BFA1" w14:textId="77777777" w:rsidR="007237B6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5E98547C" w14:textId="77777777" w:rsidR="007237B6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76 000,00 zł </w:t>
            </w:r>
          </w:p>
        </w:tc>
      </w:tr>
      <w:tr w:rsidR="007237B6" w:rsidRPr="00E4452D" w14:paraId="02DF510F" w14:textId="77777777" w:rsidTr="007237B6">
        <w:trPr>
          <w:trHeight w:val="837"/>
        </w:trPr>
        <w:tc>
          <w:tcPr>
            <w:tcW w:w="662" w:type="pct"/>
          </w:tcPr>
          <w:p w14:paraId="0F1FB651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EA206BC" w14:textId="77777777" w:rsidR="007237B6" w:rsidRDefault="007237B6" w:rsidP="00073382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2374" w:type="pct"/>
          </w:tcPr>
          <w:p w14:paraId="38E934D0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AWAMA BHP Sp. z o.o.                                                                  </w:t>
            </w:r>
            <w:r w:rsidRPr="0013713B">
              <w:rPr>
                <w:rFonts w:ascii="Book Antiqua" w:hAnsi="Book Antiqua"/>
                <w:sz w:val="20"/>
                <w:szCs w:val="20"/>
              </w:rPr>
              <w:t>Al. Jerozolimskie 133/133                                                               02-304 Warszawa</w:t>
            </w:r>
          </w:p>
          <w:p w14:paraId="659BD339" w14:textId="77777777" w:rsidR="007237B6" w:rsidRDefault="007237B6" w:rsidP="00073382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</w:tcPr>
          <w:p w14:paraId="26030C5F" w14:textId="77777777" w:rsidR="007237B6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5DFE6A1B" w14:textId="77777777" w:rsidR="007237B6" w:rsidRDefault="007237B6" w:rsidP="00073382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17 668,95 zł </w:t>
            </w:r>
          </w:p>
        </w:tc>
      </w:tr>
      <w:bookmarkEnd w:id="7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1773E88F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97BA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</w:t>
    </w:r>
    <w:r w:rsidR="00713297">
      <w:rPr>
        <w:rFonts w:ascii="Book Antiqua" w:hAnsi="Book Antiqua"/>
        <w:i/>
        <w:sz w:val="18"/>
        <w:szCs w:val="18"/>
      </w:rPr>
      <w:t xml:space="preserve">,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713297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713297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713297">
      <w:rPr>
        <w:rFonts w:ascii="Book Antiqua" w:hAnsi="Book Antiqua"/>
        <w:i/>
        <w:sz w:val="18"/>
        <w:szCs w:val="18"/>
      </w:rPr>
      <w:t>-96</w:t>
    </w:r>
  </w:p>
  <w:p w14:paraId="3F4B2168" w14:textId="6A9BD3C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713297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0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7"/>
  </w:num>
  <w:num w:numId="24">
    <w:abstractNumId w:val="17"/>
  </w:num>
  <w:num w:numId="25">
    <w:abstractNumId w:val="3"/>
  </w:num>
  <w:num w:numId="26">
    <w:abstractNumId w:val="28"/>
  </w:num>
  <w:num w:numId="27">
    <w:abstractNumId w:val="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1149"/>
    <w:rsid w:val="000B3914"/>
    <w:rsid w:val="000B5BBE"/>
    <w:rsid w:val="000C7BEC"/>
    <w:rsid w:val="000D036B"/>
    <w:rsid w:val="000D7E47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19AA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923C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97BAC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3297"/>
    <w:rsid w:val="00717B26"/>
    <w:rsid w:val="007237B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7F712F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0AC9"/>
    <w:rsid w:val="008A2A73"/>
    <w:rsid w:val="008A39A3"/>
    <w:rsid w:val="008A6251"/>
    <w:rsid w:val="008C3CDC"/>
    <w:rsid w:val="008C6F8F"/>
    <w:rsid w:val="008E198D"/>
    <w:rsid w:val="008E58D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6CEB"/>
    <w:rsid w:val="009E7430"/>
    <w:rsid w:val="009F011D"/>
    <w:rsid w:val="009F30D5"/>
    <w:rsid w:val="00A0391E"/>
    <w:rsid w:val="00A0555D"/>
    <w:rsid w:val="00A16E32"/>
    <w:rsid w:val="00A356BA"/>
    <w:rsid w:val="00A427FE"/>
    <w:rsid w:val="00A443FE"/>
    <w:rsid w:val="00A50E8C"/>
    <w:rsid w:val="00A67AA9"/>
    <w:rsid w:val="00A7667C"/>
    <w:rsid w:val="00A824CA"/>
    <w:rsid w:val="00A8606D"/>
    <w:rsid w:val="00A952A7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8721D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297A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41B5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2022-09-21T09:08:00Z</dcterms:modified>
</cp:coreProperties>
</file>